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C9" w:rsidRDefault="00C67CC9" w:rsidP="00C67CC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  <w:lang w:val="uk-UA"/>
        </w:rPr>
      </w:pPr>
    </w:p>
    <w:p w:rsidR="00C67CC9" w:rsidRDefault="00C67CC9" w:rsidP="00C67CC9">
      <w:pPr>
        <w:pStyle w:val="rvps2"/>
        <w:shd w:val="clear" w:color="auto" w:fill="FFFFFF"/>
        <w:spacing w:before="0" w:beforeAutospacing="0" w:after="0" w:afterAutospacing="0"/>
        <w:ind w:left="5670" w:firstLine="709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Додаток до листа</w:t>
      </w:r>
    </w:p>
    <w:p w:rsidR="00C67CC9" w:rsidRDefault="00C67CC9" w:rsidP="00C67CC9">
      <w:pPr>
        <w:pStyle w:val="rvps2"/>
        <w:shd w:val="clear" w:color="auto" w:fill="FFFFFF"/>
        <w:spacing w:before="0" w:beforeAutospacing="0" w:after="0" w:afterAutospacing="0"/>
        <w:ind w:left="5670" w:firstLine="709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Донецького </w:t>
      </w:r>
      <w:proofErr w:type="spellStart"/>
      <w:r>
        <w:rPr>
          <w:color w:val="000000"/>
          <w:lang w:val="uk-UA"/>
        </w:rPr>
        <w:t>облІППО</w:t>
      </w:r>
      <w:proofErr w:type="spellEnd"/>
    </w:p>
    <w:p w:rsidR="00C67CC9" w:rsidRDefault="00C67CC9" w:rsidP="00C67CC9">
      <w:pPr>
        <w:pStyle w:val="rvps2"/>
        <w:shd w:val="clear" w:color="auto" w:fill="FFFFFF"/>
        <w:spacing w:before="0" w:beforeAutospacing="0" w:after="0" w:afterAutospacing="0"/>
        <w:ind w:left="5670" w:firstLine="709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від 06.12.2017 № </w:t>
      </w:r>
      <w:r w:rsidR="006F50F9">
        <w:rPr>
          <w:color w:val="000000"/>
          <w:lang w:val="en-US"/>
        </w:rPr>
        <w:t>991</w:t>
      </w:r>
      <w:r>
        <w:rPr>
          <w:color w:val="000000"/>
          <w:lang w:val="en-US"/>
        </w:rPr>
        <w:t>/</w:t>
      </w:r>
      <w:r>
        <w:rPr>
          <w:color w:val="000000"/>
          <w:lang w:val="uk-UA"/>
        </w:rPr>
        <w:t>03</w:t>
      </w:r>
    </w:p>
    <w:p w:rsidR="00C67CC9" w:rsidRDefault="00C67CC9" w:rsidP="00C67CC9">
      <w:pPr>
        <w:pStyle w:val="rvps2"/>
        <w:shd w:val="clear" w:color="auto" w:fill="FFFFFF"/>
        <w:spacing w:before="0" w:beforeAutospacing="0" w:after="0" w:afterAutospacing="0"/>
        <w:ind w:left="5670" w:firstLine="709"/>
        <w:jc w:val="both"/>
        <w:textAlignment w:val="baseline"/>
        <w:rPr>
          <w:color w:val="000000"/>
          <w:lang w:val="uk-UA"/>
        </w:rPr>
      </w:pPr>
    </w:p>
    <w:p w:rsidR="00C67CC9" w:rsidRDefault="00C67CC9" w:rsidP="00C67CC9">
      <w:pPr>
        <w:pStyle w:val="rvps2"/>
        <w:shd w:val="clear" w:color="auto" w:fill="FFFFFF"/>
        <w:spacing w:before="0" w:beforeAutospacing="0" w:after="0" w:afterAutospacing="0"/>
        <w:ind w:left="5670" w:firstLine="709"/>
        <w:jc w:val="both"/>
        <w:textAlignment w:val="baseline"/>
        <w:rPr>
          <w:color w:val="000000"/>
          <w:lang w:val="uk-UA"/>
        </w:rPr>
      </w:pPr>
    </w:p>
    <w:p w:rsidR="00C67CC9" w:rsidRDefault="00C67CC9" w:rsidP="00C67CC9">
      <w:pPr>
        <w:pStyle w:val="rvps2"/>
        <w:shd w:val="clear" w:color="auto" w:fill="FFFFFF"/>
        <w:spacing w:before="0" w:beforeAutospacing="0" w:after="0" w:afterAutospacing="0"/>
        <w:ind w:left="5670" w:firstLine="709"/>
        <w:jc w:val="both"/>
        <w:textAlignment w:val="baseline"/>
        <w:rPr>
          <w:color w:val="000000"/>
          <w:lang w:val="uk-UA"/>
        </w:rPr>
      </w:pPr>
    </w:p>
    <w:p w:rsidR="00C67CC9" w:rsidRDefault="00C67CC9" w:rsidP="00C67CC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</w:t>
      </w:r>
    </w:p>
    <w:p w:rsidR="00C67CC9" w:rsidRDefault="00C67CC9" w:rsidP="00C67CC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проведення обласного конкурсу благодійницьких акцій, </w:t>
      </w:r>
    </w:p>
    <w:p w:rsidR="00C67CC9" w:rsidRDefault="00C67CC9" w:rsidP="00C67CC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присвячених Дню святого Миколая</w:t>
      </w:r>
    </w:p>
    <w:p w:rsidR="00C67CC9" w:rsidRDefault="00C67CC9" w:rsidP="00C67CC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67CC9" w:rsidRDefault="00C67CC9" w:rsidP="00C67CC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І. Загальні умови</w:t>
      </w:r>
    </w:p>
    <w:p w:rsidR="00C67CC9" w:rsidRDefault="00C67CC9" w:rsidP="00C67CC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7CC9" w:rsidRDefault="00C67CC9" w:rsidP="00C67CC9"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Ці умови визначають порядок проведення обласного конкурсу благодійницьких акцій, присвячених Дню святого Миколая (далі – Конкурс).</w:t>
      </w:r>
    </w:p>
    <w:p w:rsidR="00C67CC9" w:rsidRDefault="00C67CC9" w:rsidP="00C67CC9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7CC9" w:rsidRDefault="00C67CC9" w:rsidP="00C67CC9"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Конкурс проводиться Донецьким обласним інститутом післядипломної педагогічної освіти при підтримці департаменту освіти і науки Донецької обласної державної адміністрації.</w:t>
      </w:r>
    </w:p>
    <w:p w:rsidR="00C67CC9" w:rsidRDefault="00C67CC9" w:rsidP="00C67CC9">
      <w:pPr>
        <w:pStyle w:val="a4"/>
      </w:pPr>
    </w:p>
    <w:p w:rsidR="00C67CC9" w:rsidRDefault="00C67CC9" w:rsidP="00C67CC9"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Метою конкурсу є популяризація національної культурної спадщини, духовно-моральних цінностей українського народу.</w:t>
      </w:r>
    </w:p>
    <w:p w:rsidR="00C67CC9" w:rsidRDefault="00C67CC9" w:rsidP="00C67CC9">
      <w:pPr>
        <w:pStyle w:val="a4"/>
      </w:pPr>
    </w:p>
    <w:p w:rsidR="00C67CC9" w:rsidRDefault="00C67CC9" w:rsidP="00C67CC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Завданнями Конкурсу є:</w:t>
      </w:r>
    </w:p>
    <w:p w:rsidR="00C67CC9" w:rsidRDefault="00C67CC9" w:rsidP="00C67CC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посилення впливу традиційної народної культури на формування світогляду і духовності дітей та учнівської молоді;</w:t>
      </w:r>
    </w:p>
    <w:p w:rsidR="00C67CC9" w:rsidRDefault="00C67CC9" w:rsidP="00C67CC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утвердження гуманістичної моральності на основі культурно-історичної традиції українського народу, що сформувалася під впливом християнських цінностей;</w:t>
      </w:r>
    </w:p>
    <w:p w:rsidR="00C67CC9" w:rsidRDefault="00C67CC9" w:rsidP="00C67CC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прищеплення кращих рис української ментальності – доброти, милосердя, орієнтації на добробут та злагоду родинного життя;</w:t>
      </w:r>
    </w:p>
    <w:p w:rsidR="00C67CC9" w:rsidRDefault="00C67CC9" w:rsidP="00C67CC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популяризація традиційних обрядів, звичаїв українського народу, зокрема тих, що пов’язані з Днем святого Миколая.</w:t>
      </w:r>
    </w:p>
    <w:p w:rsidR="00C67CC9" w:rsidRDefault="00C67CC9" w:rsidP="00C67CC9">
      <w:pPr>
        <w:pStyle w:val="a4"/>
      </w:pPr>
    </w:p>
    <w:p w:rsidR="00C67CC9" w:rsidRDefault="00C67CC9" w:rsidP="00C67CC9"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Форма проведення Конкурсу – заочна.</w:t>
      </w:r>
    </w:p>
    <w:p w:rsidR="00C67CC9" w:rsidRDefault="00C67CC9" w:rsidP="00C67CC9">
      <w:pPr>
        <w:pStyle w:val="a4"/>
      </w:pPr>
    </w:p>
    <w:p w:rsidR="00C67CC9" w:rsidRDefault="00C67CC9" w:rsidP="00C67CC9"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Конкурс проводиться на засадах відкритості, прозорості та гласності.</w:t>
      </w:r>
    </w:p>
    <w:p w:rsidR="00C67CC9" w:rsidRDefault="00C67CC9" w:rsidP="00C67CC9">
      <w:pPr>
        <w:pStyle w:val="NoSpacing"/>
        <w:ind w:left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7CC9" w:rsidRDefault="00C67CC9" w:rsidP="00C67CC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ІІ. Порядок проведення Конкурсу</w:t>
      </w:r>
    </w:p>
    <w:p w:rsidR="00C67CC9" w:rsidRDefault="00C67CC9" w:rsidP="00C67CC9">
      <w:pPr>
        <w:pStyle w:val="NoSpacing"/>
        <w:ind w:left="141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67CC9" w:rsidRDefault="00C67CC9" w:rsidP="00C67CC9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Конкурс проводиться у листопаді-грудні 2017 року. Терміни проведення Конкурсу визначаються окремим наказом Донецького обласного інституту післядипломної педагогічної освіти, який доводиться до відома учасників додатково.</w:t>
      </w:r>
    </w:p>
    <w:p w:rsidR="00C67CC9" w:rsidRDefault="00C67CC9" w:rsidP="00C67CC9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7CC9" w:rsidRDefault="00C67CC9" w:rsidP="00C67CC9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Конкурс проводиться в один етап на рівні області відповідно до цих Умов. Конкурсні матеріали про благодійницькі акції, присвячені Дню святого Миколая, надсилаються учасниками на електронну адресу: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ribalka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ippo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dn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67CC9" w:rsidRDefault="00C67CC9" w:rsidP="00C67CC9">
      <w:pPr>
        <w:pStyle w:val="a4"/>
      </w:pPr>
    </w:p>
    <w:p w:rsidR="00C67CC9" w:rsidRDefault="00C67CC9" w:rsidP="00C67CC9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організації та проведення Конкурсу утворюється організаційний комітет. Склад організаційного комітету Конкурсу визначається відповідним наказом Донецького обласного інституту післядипломної педагогічної освіти.</w:t>
      </w:r>
    </w:p>
    <w:p w:rsidR="00C67CC9" w:rsidRDefault="00C67CC9" w:rsidP="00C67CC9">
      <w:pPr>
        <w:pStyle w:val="a4"/>
      </w:pPr>
    </w:p>
    <w:p w:rsidR="00C67CC9" w:rsidRDefault="00C67CC9" w:rsidP="00C67CC9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Для підведення підсумків та визначення переможців утворюється журі. Склад журі Конкурсу визначається відповідним наказом Донецького обласного інституту післядипломної педагогічної освіти.</w:t>
      </w:r>
    </w:p>
    <w:p w:rsidR="00C67CC9" w:rsidRDefault="00C67CC9" w:rsidP="00C67CC9">
      <w:pPr>
        <w:pStyle w:val="a4"/>
      </w:pPr>
    </w:p>
    <w:p w:rsidR="00C67CC9" w:rsidRDefault="00C67CC9" w:rsidP="00C67CC9">
      <w:pPr>
        <w:pStyle w:val="NoSpacing"/>
        <w:ind w:left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ІІІ. Учасники Конкурсу</w:t>
      </w:r>
    </w:p>
    <w:p w:rsidR="00C67CC9" w:rsidRDefault="00C67CC9" w:rsidP="00C67CC9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7CC9" w:rsidRDefault="00C67CC9" w:rsidP="00C67CC9">
      <w:pPr>
        <w:pStyle w:val="NoSpacing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Конкурсі беруть участь загальноосвітні навчальні заклади Донецької області, які знаходяться у підпорядкування департаменту освіти і науки Донецької обласної держадміністрації.</w:t>
      </w:r>
    </w:p>
    <w:p w:rsidR="00C67CC9" w:rsidRDefault="00C67CC9" w:rsidP="00C67CC9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7CC9" w:rsidRDefault="00C67CC9" w:rsidP="00C67CC9">
      <w:pPr>
        <w:pStyle w:val="NoSpacing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Учасником Конкурсу виступає загальноосвітній навчальний заклад як юридична особа.</w:t>
      </w:r>
    </w:p>
    <w:p w:rsidR="00C67CC9" w:rsidRDefault="00C67CC9" w:rsidP="00C67CC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67CC9" w:rsidRDefault="00C67CC9" w:rsidP="00C67CC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. Умови проведення</w:t>
      </w:r>
    </w:p>
    <w:p w:rsidR="00C67CC9" w:rsidRDefault="00C67CC9" w:rsidP="00C67C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67CC9" w:rsidRDefault="00C67CC9" w:rsidP="00C67CC9">
      <w:pPr>
        <w:pStyle w:val="NoSpacing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Учасники Конкурсу організують написання дітьми-сиротами листів святому Миколаю (зразок додається).</w:t>
      </w:r>
    </w:p>
    <w:p w:rsidR="00C67CC9" w:rsidRDefault="00C67CC9" w:rsidP="00C67CC9">
      <w:pPr>
        <w:pStyle w:val="NoSpacing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підставі ідей щодо подарунків, висловлених у листах святому Миколаю, учасники Конкурсу проводять благодійницьку акцію та організують 19 грудня 2017 року театралізовану виставу – вітання дітей-сиріт.</w:t>
      </w:r>
    </w:p>
    <w:p w:rsidR="00C67CC9" w:rsidRDefault="00C67CC9" w:rsidP="00C67CC9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Учасники Конкурсу представляють на розгляд Оргкомітету:</w:t>
      </w:r>
    </w:p>
    <w:p w:rsidR="00C67CC9" w:rsidRDefault="00C67CC9" w:rsidP="00C67CC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довідкові матеріали, в яких відображається актуальність проведеної до Дня святого Миколая благодійницької акції, спрямованої на допомогу дітям-сиротам, кількість та склад її учасників (педагоги та учні, які надавали допомогу), результати благодійницької акції;</w:t>
      </w:r>
    </w:p>
    <w:p w:rsidR="00C67CC9" w:rsidRDefault="00C67CC9" w:rsidP="00C67CC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відгуки про проведену роботу (територіальна громада, керівництво шкіл-інтернатів, притулків та ін.); </w:t>
      </w:r>
    </w:p>
    <w:p w:rsidR="00C67CC9" w:rsidRDefault="00C67CC9" w:rsidP="00C67CC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фотоматеріали, відеоматеріали, що свідчать про актуальність та результативність благодійницької акції;</w:t>
      </w:r>
    </w:p>
    <w:p w:rsidR="00C67CC9" w:rsidRDefault="00C67CC9" w:rsidP="00C67CC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посилання на публікації у засобах масової інформації (за наявністю).</w:t>
      </w:r>
    </w:p>
    <w:p w:rsidR="00C67CC9" w:rsidRDefault="00C67CC9" w:rsidP="00C67CC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7CC9" w:rsidRDefault="00C67CC9" w:rsidP="00C67CC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 Обсяг текстових конкурсних матеріалів – до 10 сторінок комп’ютерного тексту формату А4; Microsoft Word, шрифт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 кегль (розмір шрифту) 14, друк через 1,5 інтервали, вирівнювання по ширині, сторінки пронумеровані.</w:t>
      </w:r>
    </w:p>
    <w:p w:rsidR="00C67CC9" w:rsidRDefault="00C67CC9" w:rsidP="00C67C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7CC9" w:rsidRDefault="00C67CC9" w:rsidP="00C67CC9">
      <w:pPr>
        <w:pStyle w:val="NoSpacing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Обсяг фотоматеріалів – до 7 файлів, формат JPG.</w:t>
      </w:r>
    </w:p>
    <w:p w:rsidR="00C67CC9" w:rsidRDefault="00C67CC9" w:rsidP="00C67CC9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7CC9" w:rsidRDefault="00C67CC9" w:rsidP="00C67CC9">
      <w:pPr>
        <w:pStyle w:val="NoSpacing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Відеоматеріали надсилаються у вигляді посилання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Тривалість відеоролику – до 7 хвилин.</w:t>
      </w:r>
    </w:p>
    <w:p w:rsidR="00C67CC9" w:rsidRDefault="00C67CC9" w:rsidP="00C67CC9">
      <w:pPr>
        <w:pStyle w:val="a4"/>
      </w:pPr>
    </w:p>
    <w:p w:rsidR="00C67CC9" w:rsidRDefault="00C67CC9" w:rsidP="00C67CC9">
      <w:pPr>
        <w:pStyle w:val="NoSpacing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Критеріями оцінки конкурсних матеріалів є:</w:t>
      </w:r>
    </w:p>
    <w:p w:rsidR="00C67CC9" w:rsidRDefault="00C67CC9" w:rsidP="00C67CC9">
      <w:pPr>
        <w:pStyle w:val="a4"/>
        <w:ind w:left="0" w:firstLine="709"/>
      </w:pPr>
      <w:r>
        <w:t>актуальність соціальної проблеми, на вирішення якої спрямована благодійницька акція;</w:t>
      </w:r>
    </w:p>
    <w:p w:rsidR="00C67CC9" w:rsidRDefault="00C67CC9" w:rsidP="00C67CC9">
      <w:pPr>
        <w:pStyle w:val="a4"/>
        <w:ind w:left="0" w:firstLine="709"/>
      </w:pPr>
      <w:r>
        <w:t>соціальна значущість результатів благодійницької акції;</w:t>
      </w:r>
    </w:p>
    <w:p w:rsidR="00C67CC9" w:rsidRDefault="00C67CC9" w:rsidP="00C67CC9">
      <w:pPr>
        <w:pStyle w:val="a4"/>
        <w:ind w:left="0" w:firstLine="709"/>
      </w:pPr>
      <w:r>
        <w:t>якість надісланих матеріалів.</w:t>
      </w:r>
    </w:p>
    <w:p w:rsidR="00C67CC9" w:rsidRDefault="00C67CC9" w:rsidP="00C67CC9">
      <w:pPr>
        <w:pStyle w:val="a4"/>
        <w:ind w:left="0" w:firstLine="709"/>
      </w:pPr>
    </w:p>
    <w:p w:rsidR="00C67CC9" w:rsidRDefault="00C67CC9" w:rsidP="00C67CC9">
      <w:pPr>
        <w:pStyle w:val="a4"/>
        <w:ind w:left="0" w:firstLine="709"/>
        <w:jc w:val="center"/>
      </w:pPr>
      <w:r>
        <w:rPr>
          <w:lang w:val="en-US"/>
        </w:rPr>
        <w:t>V</w:t>
      </w:r>
      <w:r>
        <w:t>. Визначення та нагородження переможців</w:t>
      </w:r>
    </w:p>
    <w:p w:rsidR="00C67CC9" w:rsidRDefault="00C67CC9" w:rsidP="00C67CC9">
      <w:pPr>
        <w:pStyle w:val="a4"/>
        <w:ind w:left="0" w:firstLine="709"/>
      </w:pPr>
    </w:p>
    <w:p w:rsidR="00C67CC9" w:rsidRDefault="00C67CC9" w:rsidP="00C67CC9">
      <w:pPr>
        <w:pStyle w:val="a4"/>
        <w:numPr>
          <w:ilvl w:val="0"/>
          <w:numId w:val="6"/>
        </w:numPr>
        <w:ind w:left="0" w:firstLine="709"/>
      </w:pPr>
      <w:r>
        <w:t>Переможці Конкурсу визначаються журі відповідно до критеріїв оцінювання.</w:t>
      </w:r>
    </w:p>
    <w:p w:rsidR="00C67CC9" w:rsidRDefault="00C67CC9" w:rsidP="00C67CC9">
      <w:pPr>
        <w:pStyle w:val="a4"/>
        <w:ind w:left="0" w:firstLine="709"/>
      </w:pPr>
    </w:p>
    <w:p w:rsidR="00C67CC9" w:rsidRDefault="00C67CC9" w:rsidP="00C67CC9">
      <w:pPr>
        <w:pStyle w:val="a4"/>
        <w:numPr>
          <w:ilvl w:val="0"/>
          <w:numId w:val="6"/>
        </w:numPr>
        <w:ind w:left="0" w:firstLine="709"/>
        <w:jc w:val="both"/>
      </w:pPr>
      <w:r>
        <w:lastRenderedPageBreak/>
        <w:t>Переможцями вважаються учасники Конкурсу, які набрали найбільшу кількість балів. Вони можуть складати 50% від загальної кількості учасників Конкурсу.</w:t>
      </w:r>
    </w:p>
    <w:p w:rsidR="00C67CC9" w:rsidRDefault="00C67CC9" w:rsidP="00C67CC9">
      <w:pPr>
        <w:pStyle w:val="a4"/>
        <w:ind w:left="0" w:firstLine="709"/>
      </w:pPr>
    </w:p>
    <w:p w:rsidR="00C67CC9" w:rsidRDefault="00C67CC9" w:rsidP="00C67CC9">
      <w:pPr>
        <w:pStyle w:val="a4"/>
        <w:numPr>
          <w:ilvl w:val="0"/>
          <w:numId w:val="6"/>
        </w:numPr>
        <w:ind w:left="0" w:firstLine="709"/>
        <w:jc w:val="both"/>
      </w:pPr>
      <w:r>
        <w:t>Результати проведення Конкурсу затверджуються наказом Донецького обласного інституту післядипломної педагогічної освіти.</w:t>
      </w:r>
    </w:p>
    <w:p w:rsidR="00C67CC9" w:rsidRDefault="00C67CC9" w:rsidP="00C67CC9">
      <w:pPr>
        <w:pStyle w:val="NoSpacing"/>
        <w:ind w:left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C67CC9" w:rsidRDefault="00C67CC9" w:rsidP="00C67CC9">
      <w:pPr>
        <w:pStyle w:val="NoSpacing"/>
        <w:ind w:left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67CC9" w:rsidRDefault="00C67CC9" w:rsidP="00C67CC9">
      <w:pPr>
        <w:pStyle w:val="NoSpacing"/>
        <w:ind w:left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ЗРАЗОК ЛИСТА ДО ДНЯ СВЯТОГО МИКОЛАЯ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C67CC9" w:rsidRDefault="00C67CC9" w:rsidP="00C67CC9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Дорогий святий Миколаю!</w:t>
      </w:r>
    </w:p>
    <w:p w:rsidR="00C67CC9" w:rsidRDefault="00C67CC9" w:rsidP="00C67CC9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Дозволь розповісти про себе ____________________________________.</w:t>
      </w:r>
    </w:p>
    <w:p w:rsidR="00C67CC9" w:rsidRDefault="00C67CC9" w:rsidP="00C67CC9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Цього року мені вдались різні хороші справі _______________________.</w:t>
      </w:r>
    </w:p>
    <w:p w:rsidR="00C67CC9" w:rsidRDefault="00C67CC9" w:rsidP="00C67CC9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Ідеї корисних подарунків для мене: _______________________________.</w:t>
      </w:r>
    </w:p>
    <w:p w:rsidR="00C67CC9" w:rsidRDefault="00C67CC9" w:rsidP="00C67CC9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Хочу попросити про когось ще __________________________________.</w:t>
      </w:r>
    </w:p>
    <w:p w:rsidR="00C67CC9" w:rsidRDefault="00C67CC9" w:rsidP="00C67CC9">
      <w:pPr>
        <w:pStyle w:val="NoSpacing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CC9" w:rsidRDefault="00C67CC9" w:rsidP="00C67CC9">
      <w:pPr>
        <w:pStyle w:val="NoSpacing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CC9" w:rsidRDefault="00C67CC9" w:rsidP="00C67CC9">
      <w:pPr>
        <w:pStyle w:val="NoSpacing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CC9" w:rsidRDefault="00C67CC9" w:rsidP="00C67CC9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7CC9" w:rsidRDefault="00C67CC9" w:rsidP="00C67CC9">
      <w:pPr>
        <w:tabs>
          <w:tab w:val="left" w:pos="7575"/>
        </w:tabs>
        <w:spacing w:after="0" w:line="240" w:lineRule="auto"/>
        <w:rPr>
          <w:lang w:val="uk-UA"/>
        </w:rPr>
      </w:pPr>
    </w:p>
    <w:p w:rsidR="00C67CC9" w:rsidRDefault="00C67CC9" w:rsidP="00C67CC9">
      <w:pPr>
        <w:rPr>
          <w:lang w:val="uk-UA"/>
        </w:rPr>
      </w:pPr>
    </w:p>
    <w:p w:rsidR="00C67CC9" w:rsidRDefault="00C67CC9" w:rsidP="00C67CC9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lang w:val="uk-UA"/>
        </w:rPr>
      </w:pPr>
    </w:p>
    <w:p w:rsidR="00C67CC9" w:rsidRDefault="00C67CC9" w:rsidP="00C67CC9">
      <w:pPr>
        <w:pStyle w:val="rvps2"/>
        <w:shd w:val="clear" w:color="auto" w:fill="FFFFFF"/>
        <w:spacing w:before="0" w:beforeAutospacing="0" w:after="0" w:afterAutospacing="0"/>
        <w:ind w:left="5670" w:firstLine="709"/>
        <w:jc w:val="both"/>
        <w:textAlignment w:val="baseline"/>
        <w:rPr>
          <w:color w:val="000000"/>
          <w:lang w:val="uk-UA"/>
        </w:rPr>
      </w:pPr>
    </w:p>
    <w:p w:rsidR="00C67CC9" w:rsidRDefault="00C67CC9" w:rsidP="00C67CC9">
      <w:pPr>
        <w:pStyle w:val="rvps2"/>
        <w:shd w:val="clear" w:color="auto" w:fill="FFFFFF"/>
        <w:spacing w:before="0" w:beforeAutospacing="0" w:after="0" w:afterAutospacing="0"/>
        <w:ind w:left="5670" w:firstLine="709"/>
        <w:jc w:val="both"/>
        <w:textAlignment w:val="baseline"/>
        <w:rPr>
          <w:color w:val="000000"/>
          <w:lang w:val="uk-UA"/>
        </w:rPr>
      </w:pPr>
    </w:p>
    <w:p w:rsidR="00C67CC9" w:rsidRPr="00C67CC9" w:rsidRDefault="00C67CC9" w:rsidP="00C67CC9">
      <w:pPr>
        <w:pStyle w:val="rvps2"/>
        <w:shd w:val="clear" w:color="auto" w:fill="FFFFFF"/>
        <w:spacing w:before="0" w:beforeAutospacing="0" w:after="0" w:afterAutospacing="0"/>
        <w:ind w:left="5670" w:firstLine="709"/>
        <w:jc w:val="both"/>
        <w:textAlignment w:val="baseline"/>
        <w:rPr>
          <w:color w:val="000000"/>
          <w:lang w:val="uk-UA"/>
        </w:rPr>
      </w:pPr>
    </w:p>
    <w:p w:rsidR="00BF007C" w:rsidRPr="00C67CC9" w:rsidRDefault="00BF007C">
      <w:pPr>
        <w:rPr>
          <w:lang w:val="uk-UA"/>
        </w:rPr>
      </w:pPr>
    </w:p>
    <w:sectPr w:rsidR="00BF007C" w:rsidRPr="00C6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B98"/>
    <w:multiLevelType w:val="hybridMultilevel"/>
    <w:tmpl w:val="D85AA150"/>
    <w:lvl w:ilvl="0" w:tplc="0EC4F9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E3FD3"/>
    <w:multiLevelType w:val="hybridMultilevel"/>
    <w:tmpl w:val="0F1265E0"/>
    <w:lvl w:ilvl="0" w:tplc="B2F25D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5426D1"/>
    <w:multiLevelType w:val="hybridMultilevel"/>
    <w:tmpl w:val="0DCEEA62"/>
    <w:lvl w:ilvl="0" w:tplc="F08CE7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C67BB4"/>
    <w:multiLevelType w:val="hybridMultilevel"/>
    <w:tmpl w:val="7E32E2FA"/>
    <w:lvl w:ilvl="0" w:tplc="5D4809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B30914"/>
    <w:multiLevelType w:val="hybridMultilevel"/>
    <w:tmpl w:val="53D447C0"/>
    <w:lvl w:ilvl="0" w:tplc="53FC7C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9D2455"/>
    <w:multiLevelType w:val="hybridMultilevel"/>
    <w:tmpl w:val="EB944294"/>
    <w:lvl w:ilvl="0" w:tplc="4C76C2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CC9"/>
    <w:rsid w:val="00147751"/>
    <w:rsid w:val="00475124"/>
    <w:rsid w:val="006F50F9"/>
    <w:rsid w:val="007549D9"/>
    <w:rsid w:val="008777B7"/>
    <w:rsid w:val="009916D8"/>
    <w:rsid w:val="00A04B17"/>
    <w:rsid w:val="00BF007C"/>
    <w:rsid w:val="00C6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C9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67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C67CC9"/>
    <w:rPr>
      <w:color w:val="0563C1"/>
      <w:u w:val="single"/>
    </w:rPr>
  </w:style>
  <w:style w:type="paragraph" w:styleId="a4">
    <w:name w:val="List Paragraph"/>
    <w:basedOn w:val="a"/>
    <w:qFormat/>
    <w:rsid w:val="00C67CC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Spacing">
    <w:name w:val="No Spacing"/>
    <w:rsid w:val="00C67CC9"/>
    <w:rPr>
      <w:rFonts w:eastAsia="Times New Roman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4775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1477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balka@ippo.dn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Links>
    <vt:vector size="6" baseType="variant">
      <vt:variant>
        <vt:i4>5439548</vt:i4>
      </vt:variant>
      <vt:variant>
        <vt:i4>0</vt:i4>
      </vt:variant>
      <vt:variant>
        <vt:i4>0</vt:i4>
      </vt:variant>
      <vt:variant>
        <vt:i4>5</vt:i4>
      </vt:variant>
      <vt:variant>
        <vt:lpwstr>mailto:ribalka@ippo.dn.ua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2017-12-06T08:13:00Z</cp:lastPrinted>
  <dcterms:created xsi:type="dcterms:W3CDTF">2017-12-07T15:54:00Z</dcterms:created>
  <dcterms:modified xsi:type="dcterms:W3CDTF">2017-12-07T15:54:00Z</dcterms:modified>
</cp:coreProperties>
</file>